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CC5" w:rsidRPr="00E92CC5" w:rsidRDefault="00E92CC5" w:rsidP="00E92CC5">
      <w:pPr>
        <w:jc w:val="center"/>
        <w:rPr>
          <w:b/>
          <w:sz w:val="28"/>
          <w:szCs w:val="28"/>
        </w:rPr>
      </w:pPr>
      <w:r w:rsidRPr="00E92CC5">
        <w:rPr>
          <w:b/>
          <w:sz w:val="28"/>
          <w:szCs w:val="28"/>
        </w:rPr>
        <w:t xml:space="preserve">Zał. 2. Tabela pokrycia kompetencji nauczyciela przez kierunkowe efekty </w:t>
      </w:r>
      <w:r w:rsidR="007551DF">
        <w:rPr>
          <w:b/>
          <w:sz w:val="28"/>
          <w:szCs w:val="28"/>
        </w:rPr>
        <w:t>kształcenia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39"/>
        <w:gridCol w:w="6228"/>
        <w:gridCol w:w="1641"/>
      </w:tblGrid>
      <w:tr w:rsidR="00535CC1" w:rsidRPr="00EC243A">
        <w:trPr>
          <w:trHeight w:val="835"/>
        </w:trPr>
        <w:tc>
          <w:tcPr>
            <w:tcW w:w="1242" w:type="dxa"/>
            <w:vAlign w:val="center"/>
          </w:tcPr>
          <w:p w:rsidR="00535CC1" w:rsidRPr="00EC243A" w:rsidRDefault="00E92CC5" w:rsidP="00BB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43A">
              <w:rPr>
                <w:b/>
                <w:sz w:val="24"/>
                <w:szCs w:val="24"/>
              </w:rPr>
              <w:t>Kod składnika opisu</w:t>
            </w:r>
            <w:r w:rsidR="00035783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6379" w:type="dxa"/>
            <w:vAlign w:val="center"/>
          </w:tcPr>
          <w:p w:rsidR="00E92CC5" w:rsidRPr="00EC243A" w:rsidRDefault="00E92CC5" w:rsidP="00E92CC5">
            <w:pPr>
              <w:jc w:val="center"/>
              <w:rPr>
                <w:b/>
                <w:sz w:val="24"/>
                <w:szCs w:val="24"/>
              </w:rPr>
            </w:pPr>
            <w:r w:rsidRPr="00EC243A">
              <w:rPr>
                <w:b/>
                <w:sz w:val="24"/>
                <w:szCs w:val="24"/>
              </w:rPr>
              <w:t>Charakterystyka II stopnia PRK dla kwalifikacji obejmujących kompetencje nauczycielskie*</w:t>
            </w:r>
          </w:p>
          <w:p w:rsidR="00535CC1" w:rsidRPr="00EC243A" w:rsidRDefault="00E92CC5" w:rsidP="00E92C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43A">
              <w:rPr>
                <w:b/>
                <w:sz w:val="24"/>
                <w:szCs w:val="24"/>
              </w:rPr>
              <w:t>(profil praktyczny)</w:t>
            </w:r>
          </w:p>
        </w:tc>
        <w:tc>
          <w:tcPr>
            <w:tcW w:w="1487" w:type="dxa"/>
          </w:tcPr>
          <w:p w:rsidR="00535CC1" w:rsidRPr="00EC243A" w:rsidRDefault="00F04CDE" w:rsidP="00BB33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43A">
              <w:rPr>
                <w:b/>
                <w:sz w:val="24"/>
                <w:szCs w:val="24"/>
              </w:rPr>
              <w:t xml:space="preserve">Odniesienie do kierunkowego efektu </w:t>
            </w:r>
            <w:r w:rsidR="007551DF">
              <w:rPr>
                <w:b/>
                <w:sz w:val="24"/>
                <w:szCs w:val="24"/>
              </w:rPr>
              <w:t>kształcenia</w:t>
            </w:r>
            <w:r w:rsidR="0056168F" w:rsidRPr="00EC243A">
              <w:rPr>
                <w:b/>
                <w:sz w:val="24"/>
                <w:szCs w:val="24"/>
              </w:rPr>
              <w:br/>
            </w:r>
            <w:r w:rsidRPr="00EC243A">
              <w:rPr>
                <w:b/>
                <w:sz w:val="24"/>
                <w:szCs w:val="24"/>
              </w:rPr>
              <w:t xml:space="preserve"> z pedagogiki</w:t>
            </w:r>
            <w:r w:rsidR="008C6707" w:rsidRPr="00EC243A">
              <w:rPr>
                <w:b/>
                <w:sz w:val="24"/>
                <w:szCs w:val="24"/>
              </w:rPr>
              <w:t xml:space="preserve"> </w:t>
            </w:r>
            <w:r w:rsidR="0056168F" w:rsidRPr="00EC243A">
              <w:rPr>
                <w:b/>
                <w:sz w:val="24"/>
                <w:szCs w:val="24"/>
              </w:rPr>
              <w:t>specjalnej</w:t>
            </w:r>
          </w:p>
        </w:tc>
      </w:tr>
      <w:tr w:rsidR="00535CC1" w:rsidRPr="00EC243A">
        <w:trPr>
          <w:trHeight w:val="218"/>
        </w:trPr>
        <w:tc>
          <w:tcPr>
            <w:tcW w:w="9108" w:type="dxa"/>
            <w:gridSpan w:val="3"/>
          </w:tcPr>
          <w:p w:rsidR="00535CC1" w:rsidRPr="00EC243A" w:rsidRDefault="00535CC1" w:rsidP="00BB331E">
            <w:pPr>
              <w:spacing w:after="0" w:line="240" w:lineRule="auto"/>
              <w:jc w:val="center"/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  <w:t>WIEDZA</w:t>
            </w:r>
          </w:p>
        </w:tc>
      </w:tr>
      <w:tr w:rsidR="00535CC1" w:rsidRPr="00EC243A">
        <w:trPr>
          <w:trHeight w:val="835"/>
        </w:trPr>
        <w:tc>
          <w:tcPr>
            <w:tcW w:w="1242" w:type="dxa"/>
          </w:tcPr>
          <w:p w:rsidR="00535CC1" w:rsidRPr="00EC243A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sz w:val="24"/>
                <w:szCs w:val="24"/>
              </w:rPr>
              <w:t>1a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43A">
              <w:rPr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posiada wiedzę na temat rozwoju człowieka w cyklu 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ycia, zarówno w aspekcie biologicznym, jak i</w:t>
            </w:r>
            <w:r w:rsidR="00EC243A"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psychologicznym oraz społecznym, </w:t>
            </w:r>
            <w:r w:rsidRPr="00EC24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poszerzon</w:t>
            </w:r>
            <w:r w:rsidRPr="00EC243A">
              <w:rPr>
                <w:rFonts w:ascii="TimesNewRoman" w:eastAsia="TimesNewRoman" w:hAnsi="Times New Roman" w:cs="Times New Roman"/>
                <w:color w:val="000000"/>
                <w:sz w:val="24"/>
                <w:szCs w:val="24"/>
              </w:rPr>
              <w:t>ą</w:t>
            </w:r>
            <w:r w:rsidRPr="00EC243A">
              <w:rPr>
                <w:rFonts w:ascii="TimesNewRoman" w:eastAsia="TimesNewRoman" w:hAnsi="Times New Roman" w:cs="TimesNewRoman"/>
                <w:color w:val="000000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 odniesieniu do odpowiednich</w:t>
            </w:r>
          </w:p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etapów edukacyjnych</w:t>
            </w:r>
          </w:p>
        </w:tc>
        <w:tc>
          <w:tcPr>
            <w:tcW w:w="1487" w:type="dxa"/>
          </w:tcPr>
          <w:p w:rsidR="00535CC1" w:rsidRPr="003D412A" w:rsidRDefault="00535CC1" w:rsidP="00BB331E">
            <w:pPr>
              <w:spacing w:after="0" w:line="240" w:lineRule="auto"/>
              <w:rPr>
                <w:rFonts w:asciiTheme="majorHAnsi" w:hAnsiTheme="majorHAnsi" w:cs="Times New Roman"/>
                <w:sz w:val="24"/>
                <w:szCs w:val="24"/>
              </w:rPr>
            </w:pPr>
            <w:r w:rsidRPr="003D412A">
              <w:rPr>
                <w:rFonts w:asciiTheme="majorHAnsi" w:hAnsiTheme="majorHAnsi" w:cs="Times New Roman"/>
                <w:sz w:val="24"/>
                <w:szCs w:val="24"/>
              </w:rPr>
              <w:t>K</w:t>
            </w:r>
            <w:r w:rsidR="00940844" w:rsidRPr="003D412A">
              <w:rPr>
                <w:rFonts w:asciiTheme="majorHAnsi" w:hAnsiTheme="majorHAnsi" w:cs="Times New Roman"/>
                <w:sz w:val="24"/>
                <w:szCs w:val="24"/>
              </w:rPr>
              <w:t>1P</w:t>
            </w:r>
            <w:r w:rsidR="003D412A">
              <w:rPr>
                <w:rFonts w:asciiTheme="majorHAnsi" w:hAnsiTheme="majorHAnsi" w:cs="Times New Roman"/>
                <w:sz w:val="24"/>
                <w:szCs w:val="24"/>
              </w:rPr>
              <w:t>_W03</w:t>
            </w:r>
          </w:p>
          <w:p w:rsidR="00535CC1" w:rsidRPr="003D412A" w:rsidRDefault="00535CC1" w:rsidP="00BB331E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3D412A">
              <w:rPr>
                <w:rFonts w:asciiTheme="majorHAnsi" w:hAnsiTheme="majorHAnsi" w:cs="Times New Roman"/>
                <w:sz w:val="24"/>
                <w:szCs w:val="24"/>
              </w:rPr>
              <w:t>K</w:t>
            </w:r>
            <w:r w:rsidR="00940844" w:rsidRPr="003D412A">
              <w:rPr>
                <w:rFonts w:asciiTheme="majorHAnsi" w:hAnsiTheme="majorHAnsi" w:cs="Times New Roman"/>
                <w:sz w:val="24"/>
                <w:szCs w:val="24"/>
              </w:rPr>
              <w:t>1P</w:t>
            </w:r>
            <w:r w:rsidRPr="003D412A">
              <w:rPr>
                <w:rFonts w:asciiTheme="majorHAnsi" w:hAnsiTheme="majorHAnsi" w:cs="Times New Roman"/>
                <w:sz w:val="24"/>
                <w:szCs w:val="24"/>
              </w:rPr>
              <w:t>_W05</w:t>
            </w:r>
          </w:p>
        </w:tc>
      </w:tr>
      <w:tr w:rsidR="00535CC1" w:rsidRPr="00EC243A">
        <w:trPr>
          <w:trHeight w:val="835"/>
        </w:trPr>
        <w:tc>
          <w:tcPr>
            <w:tcW w:w="1242" w:type="dxa"/>
          </w:tcPr>
          <w:p w:rsidR="00535CC1" w:rsidRPr="00EC243A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sz w:val="24"/>
                <w:szCs w:val="24"/>
              </w:rPr>
              <w:t>1b</w:t>
            </w:r>
          </w:p>
        </w:tc>
        <w:tc>
          <w:tcPr>
            <w:tcW w:w="6379" w:type="dxa"/>
          </w:tcPr>
          <w:p w:rsidR="00EC243A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posiada wiedzę na temat</w:t>
            </w:r>
            <w:r w:rsidR="00EC243A"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 procesów komunikowania</w:t>
            </w:r>
          </w:p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interpersonalnego i społecznego, w tym w działalno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ci</w:t>
            </w:r>
          </w:p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pedagogicznej (dydaktycznej, wychowawczej i opieku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czej), oraz ich prawidłowo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ci i zakłóce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</w:p>
        </w:tc>
        <w:tc>
          <w:tcPr>
            <w:tcW w:w="1487" w:type="dxa"/>
          </w:tcPr>
          <w:p w:rsidR="00535CC1" w:rsidRPr="00EC243A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940844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_W06</w:t>
            </w:r>
          </w:p>
          <w:p w:rsidR="00535CC1" w:rsidRPr="00EC243A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940844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_W08</w:t>
            </w:r>
          </w:p>
        </w:tc>
      </w:tr>
      <w:tr w:rsidR="00535CC1" w:rsidRPr="00EC243A">
        <w:trPr>
          <w:trHeight w:val="835"/>
        </w:trPr>
        <w:tc>
          <w:tcPr>
            <w:tcW w:w="1242" w:type="dxa"/>
          </w:tcPr>
          <w:p w:rsidR="00535CC1" w:rsidRPr="00EC243A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sz w:val="24"/>
                <w:szCs w:val="24"/>
              </w:rPr>
              <w:t>1c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43A">
              <w:rPr>
                <w:sz w:val="24"/>
                <w:szCs w:val="24"/>
              </w:rPr>
              <w:t>Posiada wiedzę na temat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 wychowania i kształcenia, w tym ich filozoficznych, społeczno-kulturowych, psychologicznych, biologicznych i medycznych podstaw</w:t>
            </w:r>
          </w:p>
        </w:tc>
        <w:tc>
          <w:tcPr>
            <w:tcW w:w="1487" w:type="dxa"/>
          </w:tcPr>
          <w:p w:rsidR="00535CC1" w:rsidRPr="00EC243A" w:rsidRDefault="003D412A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535CC1" w:rsidRPr="00EC243A">
        <w:trPr>
          <w:trHeight w:val="835"/>
        </w:trPr>
        <w:tc>
          <w:tcPr>
            <w:tcW w:w="1242" w:type="dxa"/>
          </w:tcPr>
          <w:p w:rsidR="00535CC1" w:rsidRPr="00EC243A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sz w:val="24"/>
                <w:szCs w:val="24"/>
              </w:rPr>
              <w:t>1d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sz w:val="24"/>
                <w:szCs w:val="24"/>
              </w:rPr>
              <w:t xml:space="preserve">posiada wiedzę na temat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współczesnych teorii dotycz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cych wychowania, </w:t>
            </w:r>
            <w:r w:rsidR="007551DF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i nauczania oraz ró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norodnych uwarunkowa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tych procesów</w:t>
            </w:r>
          </w:p>
        </w:tc>
        <w:tc>
          <w:tcPr>
            <w:tcW w:w="1487" w:type="dxa"/>
          </w:tcPr>
          <w:p w:rsidR="00535CC1" w:rsidRDefault="003D412A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  <w:p w:rsidR="003D412A" w:rsidRPr="00EC243A" w:rsidRDefault="003D412A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</w:tc>
      </w:tr>
      <w:tr w:rsidR="00535CC1" w:rsidRPr="00EC243A">
        <w:trPr>
          <w:trHeight w:val="586"/>
        </w:trPr>
        <w:tc>
          <w:tcPr>
            <w:tcW w:w="1242" w:type="dxa"/>
          </w:tcPr>
          <w:p w:rsidR="00535CC1" w:rsidRPr="00EC243A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sz w:val="24"/>
                <w:szCs w:val="24"/>
              </w:rPr>
              <w:t>1e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posiada wiedzę na temat głównych 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rodowisk wychowawczych, ich specyfiki i procesów w nich zachodz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cych</w:t>
            </w:r>
          </w:p>
        </w:tc>
        <w:tc>
          <w:tcPr>
            <w:tcW w:w="1487" w:type="dxa"/>
          </w:tcPr>
          <w:p w:rsidR="00535CC1" w:rsidRDefault="003D412A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K1P_W10</w:t>
            </w:r>
          </w:p>
          <w:p w:rsidR="003D412A" w:rsidRPr="00EC243A" w:rsidRDefault="003D412A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K1P_W16</w:t>
            </w:r>
          </w:p>
        </w:tc>
      </w:tr>
      <w:tr w:rsidR="00535CC1" w:rsidRPr="00EC243A">
        <w:trPr>
          <w:trHeight w:val="835"/>
        </w:trPr>
        <w:tc>
          <w:tcPr>
            <w:tcW w:w="1242" w:type="dxa"/>
          </w:tcPr>
          <w:p w:rsidR="00535CC1" w:rsidRPr="00EC243A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sz w:val="24"/>
                <w:szCs w:val="24"/>
              </w:rPr>
              <w:t>1f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projektowania i prowadzenia bada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diagnostycznych w praktyce pedagogicznej, poszerzon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w odniesieniu do odpowiednich etapów edukacyjnych i uwzgl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dniaj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specjalne potrzeby edukacyjne uczniów z zaburzeniami w rozwoju</w:t>
            </w:r>
          </w:p>
        </w:tc>
        <w:tc>
          <w:tcPr>
            <w:tcW w:w="1487" w:type="dxa"/>
          </w:tcPr>
          <w:p w:rsidR="00535CC1" w:rsidRDefault="003D412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K1P_W09</w:t>
            </w:r>
          </w:p>
          <w:p w:rsidR="003D412A" w:rsidRPr="00EC243A" w:rsidRDefault="003D412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K1P_W08</w:t>
            </w:r>
          </w:p>
        </w:tc>
      </w:tr>
      <w:tr w:rsidR="00535CC1" w:rsidRPr="00EC243A">
        <w:trPr>
          <w:trHeight w:val="835"/>
        </w:trPr>
        <w:tc>
          <w:tcPr>
            <w:tcW w:w="1242" w:type="dxa"/>
          </w:tcPr>
          <w:p w:rsidR="00535CC1" w:rsidRPr="00EC243A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sz w:val="24"/>
                <w:szCs w:val="24"/>
              </w:rPr>
              <w:t>1g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posiada wiedzę na temat struktury i funkcji systemu edukacji </w:t>
            </w:r>
            <w:r w:rsidRPr="00EC243A">
              <w:rPr>
                <w:rFonts w:ascii="Symbol" w:hAnsi="Symbol" w:cs="Symbol"/>
                <w:sz w:val="24"/>
                <w:szCs w:val="24"/>
              </w:rPr>
              <w:t></w:t>
            </w:r>
            <w:r w:rsidRPr="00EC243A">
              <w:rPr>
                <w:rFonts w:ascii="Symbol" w:hAnsi="Symbol" w:cs="Symbol"/>
                <w:sz w:val="24"/>
                <w:szCs w:val="24"/>
              </w:rPr>
              <w:t>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celów, podstaw prawnych, organizacji i funkcjonowania instytucji edukacyjnych, wychowawczych i opieku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czych</w:t>
            </w:r>
          </w:p>
        </w:tc>
        <w:tc>
          <w:tcPr>
            <w:tcW w:w="1487" w:type="dxa"/>
          </w:tcPr>
          <w:p w:rsidR="00535CC1" w:rsidRDefault="003D412A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  <w:p w:rsidR="003D412A" w:rsidRPr="00EC243A" w:rsidRDefault="003D412A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K1P_W07</w:t>
            </w:r>
          </w:p>
        </w:tc>
      </w:tr>
      <w:tr w:rsidR="00535CC1" w:rsidRPr="00EC243A">
        <w:trPr>
          <w:trHeight w:val="835"/>
        </w:trPr>
        <w:tc>
          <w:tcPr>
            <w:tcW w:w="1242" w:type="dxa"/>
          </w:tcPr>
          <w:p w:rsidR="00535CC1" w:rsidRPr="00EC243A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sz w:val="24"/>
                <w:szCs w:val="24"/>
              </w:rPr>
              <w:t>1H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posiada wiedzę na temat podmiotów działalno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ci pedagogicznej (dzieci, uczniów, rodziców i nauczycieli) i partnerów szkolnej edukacji (np. instruktorów harcerskich) oraz specyfiki</w:t>
            </w:r>
            <w:r w:rsidR="00EC24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funkcjonowania dzieci i młodzie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y w kontek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cie prawidłowo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ci i nieprawidłowo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ci rozwojowych</w:t>
            </w:r>
          </w:p>
        </w:tc>
        <w:tc>
          <w:tcPr>
            <w:tcW w:w="1487" w:type="dxa"/>
          </w:tcPr>
          <w:p w:rsidR="00535CC1" w:rsidRDefault="003D412A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K1P_W04</w:t>
            </w:r>
          </w:p>
          <w:p w:rsidR="003D412A" w:rsidRPr="00EC243A" w:rsidRDefault="003D412A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K1P_W16</w:t>
            </w:r>
          </w:p>
        </w:tc>
      </w:tr>
      <w:tr w:rsidR="00535CC1" w:rsidRPr="00EC243A">
        <w:trPr>
          <w:trHeight w:val="835"/>
        </w:trPr>
        <w:tc>
          <w:tcPr>
            <w:tcW w:w="1242" w:type="dxa"/>
          </w:tcPr>
          <w:p w:rsidR="00535CC1" w:rsidRPr="00EC243A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sz w:val="24"/>
                <w:szCs w:val="24"/>
              </w:rPr>
              <w:t>1I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posiada wiedzę na temat specyfiki funkcjonowania uczniów ze specjalnymi potrzebami edukacyjnymi, w tym uczniów szczególnie uzdolnionych</w:t>
            </w:r>
          </w:p>
        </w:tc>
        <w:tc>
          <w:tcPr>
            <w:tcW w:w="1487" w:type="dxa"/>
          </w:tcPr>
          <w:p w:rsidR="00535CC1" w:rsidRDefault="003D412A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  <w:p w:rsidR="003D412A" w:rsidRPr="00EC243A" w:rsidRDefault="003D412A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K1P_W06</w:t>
            </w:r>
          </w:p>
        </w:tc>
      </w:tr>
      <w:tr w:rsidR="00535CC1" w:rsidRPr="00EC243A">
        <w:trPr>
          <w:trHeight w:val="283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1j</w:t>
            </w:r>
          </w:p>
        </w:tc>
        <w:tc>
          <w:tcPr>
            <w:tcW w:w="6379" w:type="dxa"/>
          </w:tcPr>
          <w:p w:rsidR="00535CC1" w:rsidRPr="003D412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posiada wiedzę na temat metodyki wykonywania zada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− norm, procedur i dobrych praktyk stosowanych w wybranym obszarze działalno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ci pedagogicznej (wychowanie przedszkolne,</w:t>
            </w:r>
            <w:r w:rsidR="003D41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nauczanie w szkołach ogólnodost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pnych, w szkołach i oddziałach specjalnych oraz integracyjnych)</w:t>
            </w:r>
          </w:p>
        </w:tc>
        <w:tc>
          <w:tcPr>
            <w:tcW w:w="1487" w:type="dxa"/>
          </w:tcPr>
          <w:p w:rsidR="00535CC1" w:rsidRDefault="003D412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K1P_W11</w:t>
            </w:r>
          </w:p>
          <w:p w:rsidR="003D412A" w:rsidRDefault="003D412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K1P_W12</w:t>
            </w:r>
          </w:p>
          <w:p w:rsidR="003D412A" w:rsidRDefault="003D412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K1P_W13</w:t>
            </w:r>
          </w:p>
          <w:p w:rsidR="003D412A" w:rsidRPr="00EC243A" w:rsidRDefault="003D412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K1P_W17</w:t>
            </w:r>
          </w:p>
        </w:tc>
      </w:tr>
      <w:tr w:rsidR="00535CC1" w:rsidRPr="00EC243A">
        <w:trPr>
          <w:trHeight w:val="835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lastRenderedPageBreak/>
              <w:t>1k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 posiada wiedzę na temat bezpiecze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stwa i higieny pracy w instytucjach edukacyjnych, wychowawczych i opieku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czych, do pracy w których uzyskuje przygotowanie</w:t>
            </w:r>
          </w:p>
        </w:tc>
        <w:tc>
          <w:tcPr>
            <w:tcW w:w="1487" w:type="dxa"/>
          </w:tcPr>
          <w:p w:rsidR="00535CC1" w:rsidRPr="00EC243A" w:rsidRDefault="003D412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K1P_W14</w:t>
            </w:r>
          </w:p>
        </w:tc>
      </w:tr>
      <w:tr w:rsidR="00535CC1" w:rsidRPr="00EC243A">
        <w:trPr>
          <w:trHeight w:val="138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1l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posiada wiedzę na temat projektowania 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cieżki własnego rozwoju i awansu zawodowego</w:t>
            </w:r>
          </w:p>
        </w:tc>
        <w:tc>
          <w:tcPr>
            <w:tcW w:w="1487" w:type="dxa"/>
          </w:tcPr>
          <w:p w:rsidR="00535CC1" w:rsidRPr="00EC243A" w:rsidRDefault="003D412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K1P_W15</w:t>
            </w:r>
          </w:p>
        </w:tc>
      </w:tr>
      <w:tr w:rsidR="00535CC1" w:rsidRPr="00EC243A">
        <w:trPr>
          <w:trHeight w:val="256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1m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posiada wiedzę na temat etyki zawodu nauczyciela</w:t>
            </w:r>
          </w:p>
        </w:tc>
        <w:tc>
          <w:tcPr>
            <w:tcW w:w="1487" w:type="dxa"/>
          </w:tcPr>
          <w:p w:rsidR="00535CC1" w:rsidRPr="00EC243A" w:rsidRDefault="003D412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K1P_W16</w:t>
            </w:r>
          </w:p>
        </w:tc>
      </w:tr>
      <w:tr w:rsidR="00535CC1" w:rsidRPr="00EC243A">
        <w:trPr>
          <w:trHeight w:val="314"/>
        </w:trPr>
        <w:tc>
          <w:tcPr>
            <w:tcW w:w="9108" w:type="dxa"/>
            <w:gridSpan w:val="3"/>
          </w:tcPr>
          <w:p w:rsidR="00535CC1" w:rsidRPr="00EC243A" w:rsidRDefault="00535CC1" w:rsidP="00BB331E">
            <w:pPr>
              <w:spacing w:after="0" w:line="240" w:lineRule="auto"/>
              <w:jc w:val="center"/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  <w:t>UMIEJĘTNOŚCI</w:t>
            </w:r>
          </w:p>
        </w:tc>
      </w:tr>
      <w:tr w:rsidR="00535CC1" w:rsidRPr="00EC243A">
        <w:trPr>
          <w:trHeight w:val="272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2a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potrafi dokonywa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obserwacji sytuacji i zdarze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pedagogicznych</w:t>
            </w:r>
          </w:p>
        </w:tc>
        <w:tc>
          <w:tcPr>
            <w:tcW w:w="1487" w:type="dxa"/>
          </w:tcPr>
          <w:p w:rsidR="00535CC1" w:rsidRDefault="003D412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K1P_U01</w:t>
            </w:r>
          </w:p>
          <w:p w:rsidR="003D412A" w:rsidRPr="00EC243A" w:rsidRDefault="003D412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K1P_U02</w:t>
            </w:r>
          </w:p>
        </w:tc>
      </w:tr>
      <w:tr w:rsidR="00535CC1" w:rsidRPr="00EC243A">
        <w:trPr>
          <w:trHeight w:val="141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2b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potrafi wykorzystywa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wiedz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teoretyczn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z zakresu pedagogiki oraz psychologii do analizowania i interpretowania okre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lonego rodzaju sytuacji i zdarze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pedagogicznych, a także motywów i wzorów zachowa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uczestników tych sytuacji</w:t>
            </w:r>
          </w:p>
        </w:tc>
        <w:tc>
          <w:tcPr>
            <w:tcW w:w="1487" w:type="dxa"/>
          </w:tcPr>
          <w:p w:rsidR="00535CC1" w:rsidRDefault="003D412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K1P_U02</w:t>
            </w:r>
          </w:p>
          <w:p w:rsidR="003D412A" w:rsidRPr="00EC243A" w:rsidRDefault="003D412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K1P_U04</w:t>
            </w:r>
          </w:p>
        </w:tc>
      </w:tr>
      <w:tr w:rsidR="00535CC1" w:rsidRPr="00EC243A">
        <w:trPr>
          <w:trHeight w:val="835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2c</w:t>
            </w:r>
          </w:p>
        </w:tc>
        <w:tc>
          <w:tcPr>
            <w:tcW w:w="6379" w:type="dxa"/>
          </w:tcPr>
          <w:p w:rsidR="00535CC1" w:rsidRPr="0055381E" w:rsidRDefault="00535CC1" w:rsidP="005538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potrafi posługiwa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wiedz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teoretyczn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z zakresu pedagogiki, psychologii oraz dydaktyki i metodyki szczegółowej w celu diagnozowania, analizowania i prognozowania sytuacji pedagogicznych oraz dobierania strategii realizowania</w:t>
            </w:r>
            <w:r w:rsidR="005538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działa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praktycznych na poszczególnych etapach edukacyjnych</w:t>
            </w:r>
          </w:p>
        </w:tc>
        <w:tc>
          <w:tcPr>
            <w:tcW w:w="1487" w:type="dxa"/>
          </w:tcPr>
          <w:p w:rsidR="00535CC1" w:rsidRPr="00EC243A" w:rsidRDefault="003D412A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K1P_U03</w:t>
            </w:r>
          </w:p>
        </w:tc>
      </w:tr>
      <w:tr w:rsidR="00535CC1" w:rsidRPr="00EC243A">
        <w:trPr>
          <w:trHeight w:val="835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2d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potrafi samodzielnie zdobywa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wiedz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i rozwija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swoje profesjonalne umiej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ci zwi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zane z działalno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ci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pedagogiczn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(dydaktyczn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, wychowawcz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i opieku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cz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korzystaj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 z ró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nych 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ź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ródeł (w j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zyku polskim i obcym) i nowoczesnych technologii</w:t>
            </w:r>
          </w:p>
        </w:tc>
        <w:tc>
          <w:tcPr>
            <w:tcW w:w="1487" w:type="dxa"/>
          </w:tcPr>
          <w:p w:rsidR="00535CC1" w:rsidRDefault="0055381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K1P_U05</w:t>
            </w:r>
          </w:p>
          <w:p w:rsidR="0055381E" w:rsidRPr="00EC243A" w:rsidRDefault="0055381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K1P_U09</w:t>
            </w:r>
          </w:p>
        </w:tc>
      </w:tr>
      <w:tr w:rsidR="00535CC1" w:rsidRPr="00EC243A">
        <w:trPr>
          <w:trHeight w:val="835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2e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posiada umiej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ci diagnostyczne</w:t>
            </w:r>
            <w:r w:rsidRPr="00EC2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pozwalaj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ce na rozpoznawanie sytuacji uczniów ze specjalnymi potrzebami edukacyjnymi, opracowywanie wyników obserwacji i formułowanie wniosków</w:t>
            </w:r>
          </w:p>
        </w:tc>
        <w:tc>
          <w:tcPr>
            <w:tcW w:w="1487" w:type="dxa"/>
          </w:tcPr>
          <w:p w:rsidR="00535CC1" w:rsidRDefault="0055381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K1P_U06</w:t>
            </w:r>
          </w:p>
          <w:p w:rsidR="0055381E" w:rsidRPr="00EC243A" w:rsidRDefault="0055381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K1P_U09</w:t>
            </w:r>
          </w:p>
        </w:tc>
      </w:tr>
      <w:tr w:rsidR="00535CC1" w:rsidRPr="00EC243A">
        <w:trPr>
          <w:trHeight w:val="835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2f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 posiada rozwini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te kompetencje komunikacyjne: potrafi porozumiewa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z osobami pochodz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cymi z ró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nych 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rodowisk, b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cymi w ró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nej kondycji emocjonalnej, dialogowo rozwi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zywa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konflikty i konstruowa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dobr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atmosfer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dla komunikacji w klasie szkolnej</w:t>
            </w:r>
          </w:p>
        </w:tc>
        <w:tc>
          <w:tcPr>
            <w:tcW w:w="1487" w:type="dxa"/>
          </w:tcPr>
          <w:p w:rsidR="00535CC1" w:rsidRDefault="0055381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K1P_U08</w:t>
            </w:r>
          </w:p>
          <w:p w:rsidR="0055381E" w:rsidRPr="00EC243A" w:rsidRDefault="0055381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K1P_U07</w:t>
            </w:r>
          </w:p>
        </w:tc>
      </w:tr>
      <w:tr w:rsidR="00535CC1" w:rsidRPr="00EC243A">
        <w:trPr>
          <w:trHeight w:val="835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2g</w:t>
            </w:r>
          </w:p>
        </w:tc>
        <w:tc>
          <w:tcPr>
            <w:tcW w:w="6379" w:type="dxa"/>
          </w:tcPr>
          <w:p w:rsidR="00535CC1" w:rsidRPr="00EC243A" w:rsidRDefault="00535CC1" w:rsidP="00EC24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potrafi oceni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przydatno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typowych metod, procedur </w:t>
            </w:r>
            <w:r w:rsidR="00EC243A" w:rsidRPr="00EC243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i dobrych praktyk do realizacji zada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dydaktycznych, wychowawczych i opieku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czych zwi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zanych z odpowiednimi etapami edukacyjnymi</w:t>
            </w:r>
          </w:p>
        </w:tc>
        <w:tc>
          <w:tcPr>
            <w:tcW w:w="1487" w:type="dxa"/>
          </w:tcPr>
          <w:p w:rsidR="00535CC1" w:rsidRPr="00EC243A" w:rsidRDefault="0055381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K1P_U10 K1P_U06</w:t>
            </w:r>
          </w:p>
        </w:tc>
      </w:tr>
      <w:tr w:rsidR="00535CC1" w:rsidRPr="00EC243A">
        <w:trPr>
          <w:trHeight w:val="835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2h</w:t>
            </w:r>
          </w:p>
        </w:tc>
        <w:tc>
          <w:tcPr>
            <w:tcW w:w="6379" w:type="dxa"/>
          </w:tcPr>
          <w:p w:rsidR="00535CC1" w:rsidRPr="00EC243A" w:rsidRDefault="00535CC1" w:rsidP="00EC24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potrafi dobiera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i wykorzystywa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dost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pne materiały, 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rodki </w:t>
            </w:r>
            <w:r w:rsidR="00EC243A" w:rsidRPr="00EC243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i metody pracy w celu projektowania i efektywnego realizowania działa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pedagogicznych (dydaktycznych, wychowawczych i opieku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czych) oraz wykorzystywa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nowoczesne technologie do</w:t>
            </w:r>
            <w:r w:rsidR="00EC243A"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pracy dydaktycznej</w:t>
            </w:r>
          </w:p>
        </w:tc>
        <w:tc>
          <w:tcPr>
            <w:tcW w:w="1487" w:type="dxa"/>
          </w:tcPr>
          <w:p w:rsidR="00535CC1" w:rsidRPr="00EC243A" w:rsidRDefault="0055381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K1P_U10</w:t>
            </w:r>
          </w:p>
        </w:tc>
      </w:tr>
      <w:tr w:rsidR="00535CC1" w:rsidRPr="00EC243A">
        <w:trPr>
          <w:trHeight w:val="835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2i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potrafi kierowa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procesami kształcenia i wychowania, posiada umiej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pracy z grup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(zespołem wychowawczym, klasowym)</w:t>
            </w:r>
          </w:p>
        </w:tc>
        <w:tc>
          <w:tcPr>
            <w:tcW w:w="1487" w:type="dxa"/>
          </w:tcPr>
          <w:p w:rsidR="00535CC1" w:rsidRDefault="0055381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K1P_U11</w:t>
            </w:r>
          </w:p>
          <w:p w:rsidR="0055381E" w:rsidRDefault="0055381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K1P_U13</w:t>
            </w:r>
          </w:p>
          <w:p w:rsidR="0055381E" w:rsidRPr="00EC243A" w:rsidRDefault="0055381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</w:tc>
      </w:tr>
      <w:tr w:rsidR="00535CC1" w:rsidRPr="00EC243A">
        <w:trPr>
          <w:trHeight w:val="835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2j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potrafi animowa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prace nad rozwojem uczestników procesów pedagogicznych, wspiera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ich samodzielno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w zdobywaniu wiedzy oraz inspirowa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do działa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na rzecz </w:t>
            </w:r>
            <w:r w:rsidR="007551DF">
              <w:rPr>
                <w:rFonts w:ascii="Times New Roman" w:hAnsi="Times New Roman" w:cs="Times New Roman"/>
                <w:sz w:val="24"/>
                <w:szCs w:val="24"/>
              </w:rPr>
              <w:t>kształcenia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przez całe 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ycie</w:t>
            </w:r>
          </w:p>
        </w:tc>
        <w:tc>
          <w:tcPr>
            <w:tcW w:w="1487" w:type="dxa"/>
          </w:tcPr>
          <w:p w:rsidR="00535CC1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55381E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_U11</w:t>
            </w:r>
          </w:p>
          <w:p w:rsidR="0055381E" w:rsidRDefault="0055381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K1P_U15</w:t>
            </w:r>
          </w:p>
          <w:p w:rsidR="0055381E" w:rsidRPr="00EC243A" w:rsidRDefault="0055381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K1P_U16</w:t>
            </w:r>
          </w:p>
        </w:tc>
      </w:tr>
      <w:tr w:rsidR="00535CC1" w:rsidRPr="00EC243A">
        <w:trPr>
          <w:trHeight w:val="283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lastRenderedPageBreak/>
              <w:t>2k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potrafi pracowa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z uczniami, indywidualizowa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zadania </w:t>
            </w:r>
            <w:r w:rsidR="00EC243A" w:rsidRPr="00EC243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i dostosowywa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metody i tre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ci do potrzeb i mo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liwo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ci uczniów (w tym uczniów ze specjalnymi potrzebami edukacyjnymi) oraz zmian zachodz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cych w 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wiecie i w nauce</w:t>
            </w:r>
            <w:bookmarkStart w:id="0" w:name="_GoBack"/>
            <w:bookmarkEnd w:id="0"/>
          </w:p>
        </w:tc>
        <w:tc>
          <w:tcPr>
            <w:tcW w:w="1487" w:type="dxa"/>
          </w:tcPr>
          <w:p w:rsidR="00535CC1" w:rsidRPr="00EC243A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55381E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_U09</w:t>
            </w:r>
          </w:p>
          <w:p w:rsidR="00535CC1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55381E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_U11</w:t>
            </w:r>
          </w:p>
          <w:p w:rsidR="0055381E" w:rsidRPr="00EC243A" w:rsidRDefault="0055381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K1P_U17</w:t>
            </w:r>
          </w:p>
        </w:tc>
      </w:tr>
      <w:tr w:rsidR="00535CC1" w:rsidRPr="00EC243A">
        <w:trPr>
          <w:trHeight w:val="500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2l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potrafi posługiwa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zasadami i normami etycznymi w wykonywanej działalno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ci</w:t>
            </w:r>
          </w:p>
        </w:tc>
        <w:tc>
          <w:tcPr>
            <w:tcW w:w="1487" w:type="dxa"/>
          </w:tcPr>
          <w:p w:rsidR="00535CC1" w:rsidRPr="00EC243A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55381E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_U12</w:t>
            </w:r>
          </w:p>
        </w:tc>
      </w:tr>
      <w:tr w:rsidR="00535CC1" w:rsidRPr="00EC243A">
        <w:trPr>
          <w:trHeight w:val="835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 potrafi pracowa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w zespole, pełni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 ró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ne role; umie podejmowa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i wyznacza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zadania; posiada elementarne umiej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ci organizacyjne pozwalaj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ce na realizacj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działa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pedagogicznych (dydaktycznych, wychowawczych i opieku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czych), posiada umiej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współpracy z innymi nauczycielami, pedagogami i rodzicami uczniów</w:t>
            </w:r>
          </w:p>
        </w:tc>
        <w:tc>
          <w:tcPr>
            <w:tcW w:w="1487" w:type="dxa"/>
          </w:tcPr>
          <w:p w:rsidR="00535CC1" w:rsidRPr="00EC243A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55381E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_U13</w:t>
            </w:r>
          </w:p>
        </w:tc>
      </w:tr>
      <w:tr w:rsidR="00535CC1" w:rsidRPr="00EC243A">
        <w:trPr>
          <w:trHeight w:val="1037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2n</w:t>
            </w:r>
          </w:p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potrafi analizowa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własne działania pedagogiczne (dydaktyczne, wychowawcze i opieku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cze) i wskazywa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obszary wymagaj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ce modyfikacji, potrafi eksperymentowa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EC243A"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br/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i wdra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działania innowacyjne</w:t>
            </w:r>
          </w:p>
        </w:tc>
        <w:tc>
          <w:tcPr>
            <w:tcW w:w="1487" w:type="dxa"/>
          </w:tcPr>
          <w:p w:rsidR="00535CC1" w:rsidRPr="00EC243A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55381E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_U14</w:t>
            </w:r>
          </w:p>
        </w:tc>
      </w:tr>
      <w:tr w:rsidR="00535CC1" w:rsidRPr="00EC243A">
        <w:trPr>
          <w:trHeight w:val="443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2o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potrafi zaprojektowa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plan własnego rozwoju zawodowego</w:t>
            </w:r>
          </w:p>
        </w:tc>
        <w:tc>
          <w:tcPr>
            <w:tcW w:w="1487" w:type="dxa"/>
          </w:tcPr>
          <w:p w:rsidR="00535CC1" w:rsidRPr="00EC243A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55381E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_U14</w:t>
            </w:r>
          </w:p>
        </w:tc>
      </w:tr>
      <w:tr w:rsidR="00535CC1" w:rsidRPr="00EC243A">
        <w:trPr>
          <w:trHeight w:val="283"/>
        </w:trPr>
        <w:tc>
          <w:tcPr>
            <w:tcW w:w="9108" w:type="dxa"/>
            <w:gridSpan w:val="3"/>
          </w:tcPr>
          <w:p w:rsidR="00535CC1" w:rsidRPr="00EC243A" w:rsidRDefault="00535CC1" w:rsidP="00BB331E">
            <w:pPr>
              <w:spacing w:after="0" w:line="240" w:lineRule="auto"/>
              <w:jc w:val="center"/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  <w:t>KOMPETENCJE SPOŁECZNE</w:t>
            </w:r>
          </w:p>
        </w:tc>
      </w:tr>
      <w:tr w:rsidR="00535CC1" w:rsidRPr="00EC243A">
        <w:trPr>
          <w:trHeight w:val="835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3a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 ma 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wiadomo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poziomu swojej wiedzy i umiej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ci; rozumie potrzeb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ci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głego dokształcania si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zawodowego</w:t>
            </w:r>
            <w:r w:rsidR="00EC243A" w:rsidRPr="00EC243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 i rozwoju osobistego; dokonuje oceny własnych kompetencji i doskonali umiej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ci w trakcie realizowania działa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pedagogicznych (dydaktycznych, wychowawczych i opieku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czych)</w:t>
            </w:r>
          </w:p>
        </w:tc>
        <w:tc>
          <w:tcPr>
            <w:tcW w:w="1487" w:type="dxa"/>
          </w:tcPr>
          <w:p w:rsidR="00535CC1" w:rsidRPr="00EC243A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55381E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_K01</w:t>
            </w:r>
          </w:p>
        </w:tc>
      </w:tr>
      <w:tr w:rsidR="00535CC1" w:rsidRPr="00EC243A">
        <w:trPr>
          <w:trHeight w:val="835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3b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jest przekonany o sensie, warto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ci i potrzebie podejmowania działa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pedagogicznych w 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rodowisku społecznym; jest gotowy do podejmowania wyzwa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zawodowych; wykazuje aktywno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ść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, podejmuje trud i odznacza si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wytrwało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ci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w realizacji indywidualnych i zespołowych zada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zawodowych wynikaj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cych z roli nauczyciela</w:t>
            </w:r>
          </w:p>
        </w:tc>
        <w:tc>
          <w:tcPr>
            <w:tcW w:w="1487" w:type="dxa"/>
          </w:tcPr>
          <w:p w:rsidR="00535CC1" w:rsidRPr="00EC243A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55381E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_K03</w:t>
            </w:r>
          </w:p>
        </w:tc>
      </w:tr>
      <w:tr w:rsidR="00535CC1" w:rsidRPr="00EC243A">
        <w:trPr>
          <w:trHeight w:val="835"/>
        </w:trPr>
        <w:tc>
          <w:tcPr>
            <w:tcW w:w="1242" w:type="dxa"/>
          </w:tcPr>
          <w:p w:rsidR="00535CC1" w:rsidRPr="00EC243A" w:rsidRDefault="00535CC1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3c</w:t>
            </w:r>
          </w:p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535CC1" w:rsidRPr="00EC243A" w:rsidRDefault="00535CC1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ma świadomość konieczności prowadzenia  zindywidualizowanych działań pedagogicznych (dydaktycznych i opiekuńczych) w stosunku do uczniów ze specjalnymi potrzebami edukacyjnymi</w:t>
            </w:r>
          </w:p>
        </w:tc>
        <w:tc>
          <w:tcPr>
            <w:tcW w:w="1487" w:type="dxa"/>
          </w:tcPr>
          <w:p w:rsidR="00535CC1" w:rsidRPr="00EC243A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55381E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_K05</w:t>
            </w:r>
          </w:p>
          <w:p w:rsidR="00535CC1" w:rsidRPr="00EC243A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55381E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_K08</w:t>
            </w:r>
          </w:p>
        </w:tc>
      </w:tr>
      <w:tr w:rsidR="00535CC1" w:rsidRPr="00EC243A">
        <w:trPr>
          <w:trHeight w:val="835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3d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ma 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wiadomo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znaczenia profesjonalizmu, refleksji na tematy etyczne i przestrzegania zasad etyki zawodowej; wykazuje cechy refleksyjnego praktyka</w:t>
            </w:r>
          </w:p>
        </w:tc>
        <w:tc>
          <w:tcPr>
            <w:tcW w:w="1487" w:type="dxa"/>
          </w:tcPr>
          <w:p w:rsidR="00535CC1" w:rsidRPr="00EC243A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55381E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_K04</w:t>
            </w:r>
          </w:p>
          <w:p w:rsidR="00535CC1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55381E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_K05</w:t>
            </w:r>
          </w:p>
          <w:p w:rsidR="0055381E" w:rsidRPr="00EC243A" w:rsidRDefault="0055381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K1P_K03</w:t>
            </w:r>
          </w:p>
        </w:tc>
      </w:tr>
      <w:tr w:rsidR="00535CC1" w:rsidRPr="00EC243A">
        <w:trPr>
          <w:trHeight w:val="493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3e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ma 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wiadomo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ść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istnienia etycznego wymiaru diagnozowania i oceniania uczniów</w:t>
            </w:r>
          </w:p>
        </w:tc>
        <w:tc>
          <w:tcPr>
            <w:tcW w:w="1487" w:type="dxa"/>
          </w:tcPr>
          <w:p w:rsidR="00535CC1" w:rsidRPr="00EC243A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55381E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_K0</w:t>
            </w:r>
            <w:r w:rsidR="0055381E">
              <w:rPr>
                <w:rFonts w:ascii="UniversPro-Roman" w:hAnsi="UniversPro-Roman" w:cs="UniversPro-Roman"/>
                <w:sz w:val="24"/>
                <w:szCs w:val="24"/>
              </w:rPr>
              <w:t>7</w:t>
            </w:r>
          </w:p>
        </w:tc>
      </w:tr>
      <w:tr w:rsidR="00535CC1" w:rsidRPr="00EC243A">
        <w:trPr>
          <w:trHeight w:val="835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3f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odpowiedzialnie przygotowuje si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do swojej pracy, projektuje i wykonuje działania pedagogiczne (dydaktyczne, wychowawcze i opieku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cze)</w:t>
            </w:r>
          </w:p>
        </w:tc>
        <w:tc>
          <w:tcPr>
            <w:tcW w:w="1487" w:type="dxa"/>
          </w:tcPr>
          <w:p w:rsidR="00535CC1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55381E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_K0</w:t>
            </w:r>
            <w:r w:rsidR="0055381E">
              <w:rPr>
                <w:rFonts w:ascii="UniversPro-Roman" w:hAnsi="UniversPro-Roman" w:cs="UniversPro-Roman"/>
                <w:sz w:val="24"/>
                <w:szCs w:val="24"/>
              </w:rPr>
              <w:t>5</w:t>
            </w:r>
          </w:p>
          <w:p w:rsidR="0055381E" w:rsidRPr="00EC243A" w:rsidRDefault="0055381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K1P_K08</w:t>
            </w:r>
          </w:p>
        </w:tc>
      </w:tr>
      <w:tr w:rsidR="00535CC1" w:rsidRPr="00EC243A">
        <w:trPr>
          <w:trHeight w:val="528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3g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jest gotowy do podejmowania indywidualnych i zespołowych działa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na rzecz podnoszenia jako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ci pracy szkoły</w:t>
            </w:r>
          </w:p>
        </w:tc>
        <w:tc>
          <w:tcPr>
            <w:tcW w:w="1487" w:type="dxa"/>
          </w:tcPr>
          <w:p w:rsidR="00535CC1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55381E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_K0</w:t>
            </w:r>
            <w:r w:rsidR="0055381E">
              <w:rPr>
                <w:rFonts w:ascii="UniversPro-Roman" w:hAnsi="UniversPro-Roman" w:cs="UniversPro-Roman"/>
                <w:sz w:val="24"/>
                <w:szCs w:val="24"/>
              </w:rPr>
              <w:t>7</w:t>
            </w:r>
          </w:p>
          <w:p w:rsidR="0055381E" w:rsidRPr="00EC243A" w:rsidRDefault="0055381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K1P_K08</w:t>
            </w:r>
          </w:p>
        </w:tc>
      </w:tr>
      <w:tr w:rsidR="00535CC1" w:rsidRPr="00EC243A">
        <w:trPr>
          <w:trHeight w:val="303"/>
        </w:trPr>
        <w:tc>
          <w:tcPr>
            <w:tcW w:w="9108" w:type="dxa"/>
            <w:gridSpan w:val="3"/>
          </w:tcPr>
          <w:p w:rsidR="00535CC1" w:rsidRPr="00EC243A" w:rsidRDefault="00535CC1" w:rsidP="00BB331E">
            <w:pPr>
              <w:spacing w:after="0" w:line="240" w:lineRule="auto"/>
              <w:jc w:val="center"/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  <w:t>W ZAKRESIE JEZYKA OBCEGO</w:t>
            </w:r>
          </w:p>
        </w:tc>
      </w:tr>
      <w:tr w:rsidR="00535CC1" w:rsidRPr="00EC243A">
        <w:trPr>
          <w:trHeight w:val="288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4a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  <w:r w:rsidRPr="00EC243A">
              <w:rPr>
                <w:sz w:val="24"/>
                <w:szCs w:val="24"/>
              </w:rPr>
              <w:t>NIE DOTYCZY</w:t>
            </w:r>
          </w:p>
        </w:tc>
        <w:tc>
          <w:tcPr>
            <w:tcW w:w="1487" w:type="dxa"/>
          </w:tcPr>
          <w:p w:rsidR="00535CC1" w:rsidRPr="00EC243A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</w:tc>
      </w:tr>
      <w:tr w:rsidR="00535CC1" w:rsidRPr="00EC243A">
        <w:trPr>
          <w:trHeight w:val="835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lastRenderedPageBreak/>
              <w:t>4b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 ma umiej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ci j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zykowe (języki obce) zgodne z wymaganiami ustalonymi dla okre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lonego obszaru i poziomu kształcenia w Krajowych Ramach Kwalifikacji dla Szkolnictwa Wy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="00E02444">
              <w:rPr>
                <w:rFonts w:ascii="Times New Roman" w:hAnsi="Times New Roman" w:cs="Times New Roman"/>
                <w:sz w:val="24"/>
                <w:szCs w:val="24"/>
              </w:rPr>
              <w:t>szego</w:t>
            </w:r>
          </w:p>
          <w:p w:rsidR="00535CC1" w:rsidRPr="00EC243A" w:rsidRDefault="00535CC1" w:rsidP="00BB331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87" w:type="dxa"/>
          </w:tcPr>
          <w:p w:rsidR="00535CC1" w:rsidRPr="00EC243A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55381E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_U0</w:t>
            </w:r>
            <w:r w:rsidR="0055381E">
              <w:rPr>
                <w:rFonts w:ascii="UniversPro-Roman" w:hAnsi="UniversPro-Roman" w:cs="UniversPro-Roman"/>
                <w:sz w:val="24"/>
                <w:szCs w:val="24"/>
              </w:rPr>
              <w:t>5</w:t>
            </w:r>
          </w:p>
        </w:tc>
      </w:tr>
      <w:tr w:rsidR="00535CC1" w:rsidRPr="00EC243A">
        <w:trPr>
          <w:trHeight w:val="298"/>
        </w:trPr>
        <w:tc>
          <w:tcPr>
            <w:tcW w:w="9108" w:type="dxa"/>
            <w:gridSpan w:val="3"/>
          </w:tcPr>
          <w:p w:rsidR="00535CC1" w:rsidRPr="00EC243A" w:rsidRDefault="00535CC1" w:rsidP="00BB331E">
            <w:pPr>
              <w:spacing w:after="0" w:line="240" w:lineRule="auto"/>
              <w:jc w:val="center"/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  <w:t>W ZAKRESIE TECHNOLOGII INFORMACYJNEJ</w:t>
            </w:r>
          </w:p>
        </w:tc>
      </w:tr>
      <w:tr w:rsidR="00535CC1" w:rsidRPr="00EC243A">
        <w:trPr>
          <w:trHeight w:val="1417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5a</w:t>
            </w:r>
          </w:p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535CC1" w:rsidRPr="00EC243A" w:rsidRDefault="007551DF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 </w:t>
            </w:r>
            <w:r w:rsidR="00535CC1" w:rsidRPr="00EC243A">
              <w:rPr>
                <w:rFonts w:ascii="Times New Roman" w:hAnsi="Times New Roman" w:cs="Times New Roman"/>
                <w:sz w:val="24"/>
                <w:szCs w:val="24"/>
              </w:rPr>
              <w:t>podstawow</w:t>
            </w:r>
            <w:r w:rsidR="00535CC1"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="00535CC1"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EC243A">
              <w:rPr>
                <w:rFonts w:ascii="Times New Roman" w:hAnsi="Times New Roman" w:cs="Times New Roman"/>
                <w:sz w:val="24"/>
                <w:szCs w:val="24"/>
              </w:rPr>
              <w:t>wiedz</w:t>
            </w:r>
            <w:r w:rsidR="00535CC1"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="00535CC1"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EC243A">
              <w:rPr>
                <w:rFonts w:ascii="Times New Roman" w:hAnsi="Times New Roman" w:cs="Times New Roman"/>
                <w:sz w:val="24"/>
                <w:szCs w:val="24"/>
              </w:rPr>
              <w:t>i umiej</w:t>
            </w:r>
            <w:r w:rsidR="00535CC1"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="00535CC1" w:rsidRPr="00EC243A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="00535CC1"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="00535CC1" w:rsidRPr="00EC243A">
              <w:rPr>
                <w:rFonts w:ascii="Times New Roman" w:hAnsi="Times New Roman" w:cs="Times New Roman"/>
                <w:sz w:val="24"/>
                <w:szCs w:val="24"/>
              </w:rPr>
              <w:t>ci w zakresie technik informatycznych, przetwarzania tekstów, wykorzystywania arkuszy kalkulacyjnych, korzystania z baz danych, posługiwania si</w:t>
            </w:r>
            <w:r w:rsidR="00535CC1"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="00535CC1"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EC243A">
              <w:rPr>
                <w:rFonts w:ascii="Times New Roman" w:hAnsi="Times New Roman" w:cs="Times New Roman"/>
                <w:sz w:val="24"/>
                <w:szCs w:val="24"/>
              </w:rPr>
              <w:t>grafik</w:t>
            </w:r>
            <w:r w:rsidR="00535CC1"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="00535CC1"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EC243A">
              <w:rPr>
                <w:rFonts w:ascii="Times New Roman" w:hAnsi="Times New Roman" w:cs="Times New Roman"/>
                <w:sz w:val="24"/>
                <w:szCs w:val="24"/>
              </w:rPr>
              <w:t>prezentacyjn</w:t>
            </w:r>
            <w:r w:rsidR="00535CC1"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="00535CC1" w:rsidRPr="00EC243A">
              <w:rPr>
                <w:rFonts w:ascii="Times New Roman" w:hAnsi="Times New Roman" w:cs="Times New Roman"/>
                <w:sz w:val="24"/>
                <w:szCs w:val="24"/>
              </w:rPr>
              <w:t>, korzystania z usług w sieciach informatycznych, pozyskiwania i przetwarzania informacji</w:t>
            </w:r>
          </w:p>
        </w:tc>
        <w:tc>
          <w:tcPr>
            <w:tcW w:w="1487" w:type="dxa"/>
          </w:tcPr>
          <w:p w:rsidR="00535CC1" w:rsidRPr="00EC243A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55381E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_</w:t>
            </w:r>
            <w:r w:rsidR="0055381E">
              <w:rPr>
                <w:rFonts w:ascii="UniversPro-Roman" w:hAnsi="UniversPro-Roman" w:cs="UniversPro-Roman"/>
                <w:sz w:val="24"/>
                <w:szCs w:val="24"/>
              </w:rPr>
              <w:t>U14</w:t>
            </w:r>
          </w:p>
        </w:tc>
      </w:tr>
      <w:tr w:rsidR="00535CC1" w:rsidRPr="00EC243A">
        <w:trPr>
          <w:trHeight w:val="562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5b</w:t>
            </w:r>
          </w:p>
        </w:tc>
        <w:tc>
          <w:tcPr>
            <w:tcW w:w="6379" w:type="dxa"/>
          </w:tcPr>
          <w:p w:rsidR="00535CC1" w:rsidRPr="00EC243A" w:rsidRDefault="007551DF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posiada </w:t>
            </w:r>
            <w:r w:rsidR="00535CC1" w:rsidRPr="00EC243A">
              <w:rPr>
                <w:rFonts w:ascii="Times New Roman" w:hAnsi="Times New Roman" w:cs="Times New Roman"/>
                <w:sz w:val="24"/>
                <w:szCs w:val="24"/>
              </w:rPr>
              <w:t>umiej</w:t>
            </w:r>
            <w:r w:rsidR="00535CC1"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="00535CC1" w:rsidRPr="00EC243A">
              <w:rPr>
                <w:rFonts w:ascii="Times New Roman" w:hAnsi="Times New Roman" w:cs="Times New Roman"/>
                <w:sz w:val="24"/>
                <w:szCs w:val="24"/>
              </w:rPr>
              <w:t>tno</w:t>
            </w:r>
            <w:r w:rsidR="00535CC1"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ść</w:t>
            </w:r>
            <w:r w:rsidR="00535CC1"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EC243A">
              <w:rPr>
                <w:rFonts w:ascii="Times New Roman" w:hAnsi="Times New Roman" w:cs="Times New Roman"/>
                <w:sz w:val="24"/>
                <w:szCs w:val="24"/>
              </w:rPr>
              <w:t>zró</w:t>
            </w:r>
            <w:r w:rsidR="00535CC1"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ż</w:t>
            </w:r>
            <w:r w:rsidR="00535CC1" w:rsidRPr="00EC243A">
              <w:rPr>
                <w:rFonts w:ascii="Times New Roman" w:hAnsi="Times New Roman" w:cs="Times New Roman"/>
                <w:sz w:val="24"/>
                <w:szCs w:val="24"/>
              </w:rPr>
              <w:t>nicowanego wykorzystywania technologii informacyjnej w pracy pedagogicznej</w:t>
            </w:r>
          </w:p>
        </w:tc>
        <w:tc>
          <w:tcPr>
            <w:tcW w:w="1487" w:type="dxa"/>
          </w:tcPr>
          <w:p w:rsidR="00535CC1" w:rsidRPr="00EC243A" w:rsidRDefault="0055381E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K1P_U14</w:t>
            </w:r>
          </w:p>
          <w:p w:rsidR="00535CC1" w:rsidRPr="00EC243A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</w:p>
        </w:tc>
      </w:tr>
      <w:tr w:rsidR="00535CC1" w:rsidRPr="00EC243A">
        <w:trPr>
          <w:trHeight w:val="283"/>
        </w:trPr>
        <w:tc>
          <w:tcPr>
            <w:tcW w:w="9108" w:type="dxa"/>
            <w:gridSpan w:val="3"/>
          </w:tcPr>
          <w:p w:rsidR="00535CC1" w:rsidRPr="00EC243A" w:rsidRDefault="00535CC1" w:rsidP="00BB331E">
            <w:pPr>
              <w:spacing w:after="0" w:line="240" w:lineRule="auto"/>
              <w:jc w:val="center"/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  <w:t>W ZAKRESIE EMISJI GŁOSU</w:t>
            </w:r>
          </w:p>
        </w:tc>
      </w:tr>
      <w:tr w:rsidR="00535CC1" w:rsidRPr="00EC243A">
        <w:trPr>
          <w:trHeight w:val="543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6a</w:t>
            </w:r>
          </w:p>
        </w:tc>
        <w:tc>
          <w:tcPr>
            <w:tcW w:w="6379" w:type="dxa"/>
          </w:tcPr>
          <w:p w:rsidR="00535CC1" w:rsidRPr="00EC243A" w:rsidRDefault="00E02444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535CC1" w:rsidRPr="00EC243A">
              <w:rPr>
                <w:rFonts w:ascii="Times New Roman" w:hAnsi="Times New Roman" w:cs="Times New Roman"/>
                <w:sz w:val="24"/>
                <w:szCs w:val="24"/>
              </w:rPr>
              <w:t>osiada  podstawow</w:t>
            </w:r>
            <w:r w:rsidR="00535CC1"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="00535CC1"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EC243A">
              <w:rPr>
                <w:rFonts w:ascii="Times New Roman" w:hAnsi="Times New Roman" w:cs="Times New Roman"/>
                <w:sz w:val="24"/>
                <w:szCs w:val="24"/>
              </w:rPr>
              <w:t>wiedz</w:t>
            </w:r>
            <w:r w:rsidR="00535CC1"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="00535CC1"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EC243A">
              <w:rPr>
                <w:rFonts w:ascii="Times New Roman" w:hAnsi="Times New Roman" w:cs="Times New Roman"/>
                <w:sz w:val="24"/>
                <w:szCs w:val="24"/>
              </w:rPr>
              <w:t>o funkcjonowaniu i patologii narz</w:t>
            </w:r>
            <w:r w:rsidR="00535CC1"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="00535CC1" w:rsidRPr="00EC243A">
              <w:rPr>
                <w:rFonts w:ascii="Times New Roman" w:hAnsi="Times New Roman" w:cs="Times New Roman"/>
                <w:sz w:val="24"/>
                <w:szCs w:val="24"/>
              </w:rPr>
              <w:t>du mowy</w:t>
            </w:r>
          </w:p>
        </w:tc>
        <w:tc>
          <w:tcPr>
            <w:tcW w:w="1487" w:type="dxa"/>
          </w:tcPr>
          <w:p w:rsidR="00535CC1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55381E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_U</w:t>
            </w:r>
            <w:r w:rsidR="00D42519">
              <w:rPr>
                <w:rFonts w:ascii="UniversPro-Roman" w:hAnsi="UniversPro-Roman" w:cs="UniversPro-Roman"/>
                <w:sz w:val="24"/>
                <w:szCs w:val="24"/>
              </w:rPr>
              <w:t>16</w:t>
            </w:r>
          </w:p>
          <w:p w:rsidR="00D42519" w:rsidRPr="00EC243A" w:rsidRDefault="00D42519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K1P_U17</w:t>
            </w:r>
          </w:p>
        </w:tc>
      </w:tr>
      <w:tr w:rsidR="00535CC1" w:rsidRPr="00EC243A">
        <w:trPr>
          <w:trHeight w:val="422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6b</w:t>
            </w:r>
          </w:p>
        </w:tc>
        <w:tc>
          <w:tcPr>
            <w:tcW w:w="6379" w:type="dxa"/>
          </w:tcPr>
          <w:p w:rsidR="00535CC1" w:rsidRPr="00EC243A" w:rsidRDefault="00E02444" w:rsidP="00BB33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535CC1" w:rsidRPr="00EC243A">
              <w:rPr>
                <w:rFonts w:ascii="Times New Roman" w:hAnsi="Times New Roman" w:cs="Times New Roman"/>
                <w:sz w:val="24"/>
                <w:szCs w:val="24"/>
              </w:rPr>
              <w:t>osiada wykształcone prawidłowe nawyki posługiwania si</w:t>
            </w:r>
            <w:r w:rsidR="00535CC1"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="00535CC1"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="00535CC1" w:rsidRPr="00EC243A">
              <w:rPr>
                <w:rFonts w:ascii="Times New Roman" w:hAnsi="Times New Roman" w:cs="Times New Roman"/>
                <w:sz w:val="24"/>
                <w:szCs w:val="24"/>
              </w:rPr>
              <w:t>narz</w:t>
            </w:r>
            <w:r w:rsidR="00535CC1"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="00535CC1" w:rsidRPr="00EC243A">
              <w:rPr>
                <w:rFonts w:ascii="Times New Roman" w:hAnsi="Times New Roman" w:cs="Times New Roman"/>
                <w:sz w:val="24"/>
                <w:szCs w:val="24"/>
              </w:rPr>
              <w:t>dem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5CC1" w:rsidRPr="00EC243A">
              <w:rPr>
                <w:rFonts w:ascii="Times New Roman" w:hAnsi="Times New Roman" w:cs="Times New Roman"/>
                <w:sz w:val="24"/>
                <w:szCs w:val="24"/>
              </w:rPr>
              <w:t xml:space="preserve"> mowy</w:t>
            </w:r>
          </w:p>
        </w:tc>
        <w:tc>
          <w:tcPr>
            <w:tcW w:w="1487" w:type="dxa"/>
          </w:tcPr>
          <w:p w:rsidR="00535CC1" w:rsidRPr="00EC243A" w:rsidRDefault="00535CC1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K</w:t>
            </w:r>
            <w:r w:rsidR="00D42519">
              <w:rPr>
                <w:rFonts w:ascii="UniversPro-Roman" w:hAnsi="UniversPro-Roman" w:cs="UniversPro-Roman"/>
                <w:sz w:val="24"/>
                <w:szCs w:val="24"/>
              </w:rPr>
              <w:t>1P</w:t>
            </w: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_U</w:t>
            </w:r>
            <w:r w:rsidR="00D42519">
              <w:rPr>
                <w:rFonts w:ascii="UniversPro-Roman" w:hAnsi="UniversPro-Roman" w:cs="UniversPro-Roman"/>
                <w:sz w:val="24"/>
                <w:szCs w:val="24"/>
              </w:rPr>
              <w:t>17</w:t>
            </w:r>
          </w:p>
        </w:tc>
      </w:tr>
      <w:tr w:rsidR="00535CC1" w:rsidRPr="00EC243A">
        <w:trPr>
          <w:trHeight w:val="303"/>
        </w:trPr>
        <w:tc>
          <w:tcPr>
            <w:tcW w:w="9108" w:type="dxa"/>
            <w:gridSpan w:val="3"/>
          </w:tcPr>
          <w:p w:rsidR="00535CC1" w:rsidRPr="00EC243A" w:rsidRDefault="00535CC1" w:rsidP="00BB331E">
            <w:pPr>
              <w:spacing w:after="0" w:line="240" w:lineRule="auto"/>
              <w:jc w:val="center"/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b/>
                <w:bCs/>
                <w:sz w:val="24"/>
                <w:szCs w:val="24"/>
              </w:rPr>
              <w:t>W ZAKRESIE BEZPIECZEŃSTWA I HIGIENY PRACY</w:t>
            </w:r>
          </w:p>
        </w:tc>
      </w:tr>
      <w:tr w:rsidR="00535CC1" w:rsidRPr="00EC243A">
        <w:trPr>
          <w:trHeight w:val="835"/>
        </w:trPr>
        <w:tc>
          <w:tcPr>
            <w:tcW w:w="1242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 w:rsidRPr="00EC243A">
              <w:rPr>
                <w:rFonts w:ascii="UniversPro-Roman" w:hAnsi="UniversPro-Roman" w:cs="UniversPro-Roman"/>
                <w:sz w:val="24"/>
                <w:szCs w:val="24"/>
              </w:rPr>
              <w:t>7a</w:t>
            </w:r>
          </w:p>
        </w:tc>
        <w:tc>
          <w:tcPr>
            <w:tcW w:w="6379" w:type="dxa"/>
          </w:tcPr>
          <w:p w:rsidR="00535CC1" w:rsidRPr="00EC243A" w:rsidRDefault="00535CC1" w:rsidP="00BB3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posiada niezb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dn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ą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wiedz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ę</w:t>
            </w:r>
            <w:r w:rsidRPr="00EC243A">
              <w:rPr>
                <w:rFonts w:ascii="TimesNewRoman" w:eastAsia="TimesNewRoman" w:hAnsi="Times New Roman" w:cs="TimesNewRoman"/>
                <w:sz w:val="24"/>
                <w:szCs w:val="24"/>
              </w:rPr>
              <w:t xml:space="preserve"> 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z zakresu zasad bezpiecze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ń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stwa, udzielania pierwszej pomocy i odpowiedzialno</w:t>
            </w:r>
            <w:r w:rsidRPr="00EC243A">
              <w:rPr>
                <w:rFonts w:ascii="TimesNewRoman" w:eastAsia="TimesNewRoman" w:hAnsi="Times New Roman" w:cs="Times New Roman"/>
                <w:sz w:val="24"/>
                <w:szCs w:val="24"/>
              </w:rPr>
              <w:t>ś</w:t>
            </w:r>
            <w:r w:rsidRPr="00EC243A">
              <w:rPr>
                <w:rFonts w:ascii="Times New Roman" w:hAnsi="Times New Roman" w:cs="Times New Roman"/>
                <w:sz w:val="24"/>
                <w:szCs w:val="24"/>
              </w:rPr>
              <w:t>ci prawnej opiekuna</w:t>
            </w:r>
          </w:p>
        </w:tc>
        <w:tc>
          <w:tcPr>
            <w:tcW w:w="1487" w:type="dxa"/>
          </w:tcPr>
          <w:p w:rsidR="00535CC1" w:rsidRPr="00EC243A" w:rsidRDefault="00D42519" w:rsidP="00BB331E">
            <w:pPr>
              <w:spacing w:after="0" w:line="240" w:lineRule="auto"/>
              <w:rPr>
                <w:rFonts w:ascii="UniversPro-Roman" w:hAnsi="UniversPro-Roman" w:cs="UniversPro-Roman"/>
                <w:sz w:val="24"/>
                <w:szCs w:val="24"/>
              </w:rPr>
            </w:pPr>
            <w:r>
              <w:rPr>
                <w:rFonts w:ascii="UniversPro-Roman" w:hAnsi="UniversPro-Roman" w:cs="UniversPro-Roman"/>
                <w:sz w:val="24"/>
                <w:szCs w:val="24"/>
              </w:rPr>
              <w:t>K1P_U17</w:t>
            </w:r>
          </w:p>
        </w:tc>
      </w:tr>
    </w:tbl>
    <w:p w:rsidR="00E92CC5" w:rsidRPr="00EC243A" w:rsidRDefault="00E92CC5" w:rsidP="00E92CC5">
      <w:pPr>
        <w:rPr>
          <w:sz w:val="24"/>
          <w:szCs w:val="24"/>
        </w:rPr>
      </w:pPr>
    </w:p>
    <w:p w:rsidR="00E92CC5" w:rsidRPr="00EC243A" w:rsidRDefault="00E92CC5" w:rsidP="00E92CC5">
      <w:pPr>
        <w:rPr>
          <w:sz w:val="24"/>
          <w:szCs w:val="24"/>
        </w:rPr>
      </w:pPr>
    </w:p>
    <w:p w:rsidR="00E92CC5" w:rsidRPr="00EC243A" w:rsidRDefault="00E92CC5" w:rsidP="00E92CC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C243A">
        <w:rPr>
          <w:b/>
          <w:sz w:val="24"/>
          <w:szCs w:val="24"/>
        </w:rPr>
        <w:t>*</w:t>
      </w:r>
      <w:r w:rsidRPr="00EC243A">
        <w:rPr>
          <w:rFonts w:ascii="Times New Roman" w:hAnsi="Times New Roman" w:cs="Times New Roman"/>
          <w:b/>
          <w:bCs/>
          <w:sz w:val="24"/>
          <w:szCs w:val="24"/>
        </w:rPr>
        <w:t xml:space="preserve"> Zgodnie z </w:t>
      </w:r>
      <w:r w:rsidRPr="00EC243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rozporz</w:t>
      </w:r>
      <w:r w:rsidRPr="00EC243A">
        <w:rPr>
          <w:rFonts w:ascii="Arial" w:eastAsia="Times New Roman" w:hAnsi="Arial" w:cs="Arial"/>
          <w:b/>
          <w:sz w:val="24"/>
          <w:szCs w:val="24"/>
          <w:lang w:eastAsia="pl-PL"/>
        </w:rPr>
        <w:t>ą</w:t>
      </w:r>
      <w:r w:rsidRPr="00EC243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dzeniem  MINISTRA  NAUKI  I  SZKOLNICTWA WY</w:t>
      </w:r>
      <w:r w:rsidRPr="00EC243A">
        <w:rPr>
          <w:rFonts w:ascii="Arial" w:eastAsia="Times New Roman" w:hAnsi="Arial" w:cs="Arial"/>
          <w:b/>
          <w:sz w:val="24"/>
          <w:szCs w:val="24"/>
          <w:lang w:eastAsia="pl-PL"/>
        </w:rPr>
        <w:t>Ż</w:t>
      </w:r>
      <w:r w:rsidRPr="00EC243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SZEGO z dnia 17 stycznia 2012 r. w sprawie standardów kształcenia przygotowu</w:t>
      </w:r>
      <w:r w:rsidRPr="00EC243A">
        <w:rPr>
          <w:rFonts w:ascii="Arial" w:eastAsia="Times New Roman" w:hAnsi="Arial" w:cs="Arial"/>
          <w:b/>
          <w:sz w:val="24"/>
          <w:szCs w:val="24"/>
          <w:lang w:eastAsia="pl-PL"/>
        </w:rPr>
        <w:t>ją</w:t>
      </w:r>
      <w:r w:rsidR="007551D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cego do </w:t>
      </w:r>
      <w:r w:rsidRPr="00EC243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wykonywania zawodu  nauczyciela</w:t>
      </w:r>
    </w:p>
    <w:p w:rsidR="00E92CC5" w:rsidRDefault="00E92CC5" w:rsidP="00E92CC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92CC5" w:rsidRDefault="00E92CC5" w:rsidP="00E92CC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5CC1" w:rsidRDefault="00535CC1" w:rsidP="000C7101">
      <w:pPr>
        <w:rPr>
          <w:sz w:val="28"/>
          <w:szCs w:val="28"/>
        </w:rPr>
      </w:pPr>
    </w:p>
    <w:p w:rsidR="00535CC1" w:rsidRDefault="00535CC1" w:rsidP="001D74A8">
      <w:pPr>
        <w:rPr>
          <w:sz w:val="28"/>
          <w:szCs w:val="28"/>
        </w:rPr>
      </w:pPr>
    </w:p>
    <w:sectPr w:rsidR="00535CC1" w:rsidSect="00680AA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4ECB" w:rsidRDefault="00FC4ECB" w:rsidP="00CB748E">
      <w:pPr>
        <w:spacing w:after="0" w:line="240" w:lineRule="auto"/>
      </w:pPr>
      <w:r>
        <w:separator/>
      </w:r>
    </w:p>
  </w:endnote>
  <w:endnote w:type="continuationSeparator" w:id="0">
    <w:p w:rsidR="00FC4ECB" w:rsidRDefault="00FC4ECB" w:rsidP="00CB7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Pro-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CC1" w:rsidRDefault="00574B0B">
    <w:pPr>
      <w:pStyle w:val="Stopka"/>
      <w:jc w:val="center"/>
    </w:pPr>
    <w:fldSimple w:instr=" PAGE   \* MERGEFORMAT ">
      <w:r w:rsidR="007551DF">
        <w:rPr>
          <w:noProof/>
        </w:rPr>
        <w:t>1</w:t>
      </w:r>
    </w:fldSimple>
  </w:p>
  <w:p w:rsidR="00535CC1" w:rsidRDefault="00535CC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4ECB" w:rsidRDefault="00FC4ECB" w:rsidP="00CB748E">
      <w:pPr>
        <w:spacing w:after="0" w:line="240" w:lineRule="auto"/>
      </w:pPr>
      <w:r>
        <w:separator/>
      </w:r>
    </w:p>
  </w:footnote>
  <w:footnote w:type="continuationSeparator" w:id="0">
    <w:p w:rsidR="00FC4ECB" w:rsidRDefault="00FC4ECB" w:rsidP="00CB74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B15"/>
    <w:multiLevelType w:val="hybridMultilevel"/>
    <w:tmpl w:val="16FE649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>
    <w:nsid w:val="06651345"/>
    <w:multiLevelType w:val="hybridMultilevel"/>
    <w:tmpl w:val="F6327AC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>
    <w:nsid w:val="0AE94345"/>
    <w:multiLevelType w:val="hybridMultilevel"/>
    <w:tmpl w:val="C344AB0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">
    <w:nsid w:val="18B50FCD"/>
    <w:multiLevelType w:val="hybridMultilevel"/>
    <w:tmpl w:val="FA4A90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EA595E"/>
    <w:multiLevelType w:val="hybridMultilevel"/>
    <w:tmpl w:val="57F606F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5">
    <w:nsid w:val="2CE87541"/>
    <w:multiLevelType w:val="hybridMultilevel"/>
    <w:tmpl w:val="3FA646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6">
    <w:nsid w:val="30445874"/>
    <w:multiLevelType w:val="hybridMultilevel"/>
    <w:tmpl w:val="516CF7E2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cs="Wingdings" w:hint="default"/>
      </w:rPr>
    </w:lvl>
  </w:abstractNum>
  <w:abstractNum w:abstractNumId="7">
    <w:nsid w:val="3D470592"/>
    <w:multiLevelType w:val="hybridMultilevel"/>
    <w:tmpl w:val="9F1C98C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8">
    <w:nsid w:val="428766D0"/>
    <w:multiLevelType w:val="hybridMultilevel"/>
    <w:tmpl w:val="26AACCAA"/>
    <w:lvl w:ilvl="0" w:tplc="065424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3338A2"/>
    <w:multiLevelType w:val="hybridMultilevel"/>
    <w:tmpl w:val="66183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697A54"/>
    <w:multiLevelType w:val="hybridMultilevel"/>
    <w:tmpl w:val="74AEA218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cs="Wingdings" w:hint="default"/>
      </w:rPr>
    </w:lvl>
  </w:abstractNum>
  <w:abstractNum w:abstractNumId="11">
    <w:nsid w:val="4F15122B"/>
    <w:multiLevelType w:val="hybridMultilevel"/>
    <w:tmpl w:val="4B6E24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>
    <w:nsid w:val="502905FB"/>
    <w:multiLevelType w:val="multilevel"/>
    <w:tmpl w:val="60087CC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sz w:val="20"/>
        <w:szCs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  <w:sz w:val="20"/>
        <w:szCs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cs="Wingdings" w:hint="default"/>
        <w:sz w:val="20"/>
        <w:szCs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  <w:sz w:val="20"/>
        <w:szCs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  <w:sz w:val="20"/>
        <w:szCs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cs="Wingdings" w:hint="default"/>
        <w:sz w:val="20"/>
        <w:szCs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  <w:sz w:val="20"/>
        <w:szCs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56902BAC"/>
    <w:multiLevelType w:val="hybridMultilevel"/>
    <w:tmpl w:val="1E6203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>
    <w:nsid w:val="609D3881"/>
    <w:multiLevelType w:val="hybridMultilevel"/>
    <w:tmpl w:val="EA58ED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6AC6785C"/>
    <w:multiLevelType w:val="hybridMultilevel"/>
    <w:tmpl w:val="75CCAF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83330C"/>
    <w:multiLevelType w:val="hybridMultilevel"/>
    <w:tmpl w:val="66183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6605D2"/>
    <w:multiLevelType w:val="hybridMultilevel"/>
    <w:tmpl w:val="75CCAF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9"/>
  </w:num>
  <w:num w:numId="3">
    <w:abstractNumId w:val="8"/>
  </w:num>
  <w:num w:numId="4">
    <w:abstractNumId w:val="15"/>
  </w:num>
  <w:num w:numId="5">
    <w:abstractNumId w:val="17"/>
  </w:num>
  <w:num w:numId="6">
    <w:abstractNumId w:val="4"/>
  </w:num>
  <w:num w:numId="7">
    <w:abstractNumId w:val="11"/>
  </w:num>
  <w:num w:numId="8">
    <w:abstractNumId w:val="1"/>
  </w:num>
  <w:num w:numId="9">
    <w:abstractNumId w:val="13"/>
  </w:num>
  <w:num w:numId="10">
    <w:abstractNumId w:val="2"/>
  </w:num>
  <w:num w:numId="11">
    <w:abstractNumId w:val="7"/>
  </w:num>
  <w:num w:numId="12">
    <w:abstractNumId w:val="14"/>
  </w:num>
  <w:num w:numId="13">
    <w:abstractNumId w:val="3"/>
  </w:num>
  <w:num w:numId="14">
    <w:abstractNumId w:val="10"/>
  </w:num>
  <w:num w:numId="15">
    <w:abstractNumId w:val="6"/>
  </w:num>
  <w:num w:numId="16">
    <w:abstractNumId w:val="0"/>
  </w:num>
  <w:num w:numId="17">
    <w:abstractNumId w:val="5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74A8"/>
    <w:rsid w:val="00016CD0"/>
    <w:rsid w:val="000309C1"/>
    <w:rsid w:val="00035783"/>
    <w:rsid w:val="00044C57"/>
    <w:rsid w:val="00075CC0"/>
    <w:rsid w:val="00097BC6"/>
    <w:rsid w:val="000C7101"/>
    <w:rsid w:val="000E1678"/>
    <w:rsid w:val="00120331"/>
    <w:rsid w:val="001260C0"/>
    <w:rsid w:val="00163DF6"/>
    <w:rsid w:val="00175B6D"/>
    <w:rsid w:val="001A1359"/>
    <w:rsid w:val="001C7059"/>
    <w:rsid w:val="001D74A8"/>
    <w:rsid w:val="001E08E4"/>
    <w:rsid w:val="002B0294"/>
    <w:rsid w:val="00345492"/>
    <w:rsid w:val="00361902"/>
    <w:rsid w:val="00372648"/>
    <w:rsid w:val="003B6CB0"/>
    <w:rsid w:val="003D412A"/>
    <w:rsid w:val="003E73A7"/>
    <w:rsid w:val="004204F0"/>
    <w:rsid w:val="004968D7"/>
    <w:rsid w:val="004F6660"/>
    <w:rsid w:val="0051275D"/>
    <w:rsid w:val="00535CC1"/>
    <w:rsid w:val="0055381E"/>
    <w:rsid w:val="0056168F"/>
    <w:rsid w:val="00574B0B"/>
    <w:rsid w:val="005B0949"/>
    <w:rsid w:val="005D51EA"/>
    <w:rsid w:val="005D65C6"/>
    <w:rsid w:val="0061658C"/>
    <w:rsid w:val="006168CD"/>
    <w:rsid w:val="00680AA9"/>
    <w:rsid w:val="00681E0B"/>
    <w:rsid w:val="00706579"/>
    <w:rsid w:val="007551DF"/>
    <w:rsid w:val="0077109C"/>
    <w:rsid w:val="007D5A72"/>
    <w:rsid w:val="008C6707"/>
    <w:rsid w:val="008D7972"/>
    <w:rsid w:val="00940844"/>
    <w:rsid w:val="00995134"/>
    <w:rsid w:val="00A054FD"/>
    <w:rsid w:val="00A254FA"/>
    <w:rsid w:val="00A41652"/>
    <w:rsid w:val="00A863CE"/>
    <w:rsid w:val="00A951C8"/>
    <w:rsid w:val="00AA1929"/>
    <w:rsid w:val="00BA5683"/>
    <w:rsid w:val="00BB331E"/>
    <w:rsid w:val="00BC7B24"/>
    <w:rsid w:val="00BE7A47"/>
    <w:rsid w:val="00C35557"/>
    <w:rsid w:val="00CB748E"/>
    <w:rsid w:val="00D26316"/>
    <w:rsid w:val="00D40CF4"/>
    <w:rsid w:val="00D42519"/>
    <w:rsid w:val="00D70FC5"/>
    <w:rsid w:val="00DA480F"/>
    <w:rsid w:val="00DB2EDD"/>
    <w:rsid w:val="00DD06E7"/>
    <w:rsid w:val="00DE1F01"/>
    <w:rsid w:val="00DF368D"/>
    <w:rsid w:val="00DF6658"/>
    <w:rsid w:val="00E02444"/>
    <w:rsid w:val="00E254D5"/>
    <w:rsid w:val="00E401E9"/>
    <w:rsid w:val="00E92CC5"/>
    <w:rsid w:val="00EC243A"/>
    <w:rsid w:val="00EC3439"/>
    <w:rsid w:val="00F04CDE"/>
    <w:rsid w:val="00F31FB4"/>
    <w:rsid w:val="00F528C4"/>
    <w:rsid w:val="00F63B24"/>
    <w:rsid w:val="00FC4ECB"/>
    <w:rsid w:val="00FD3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0AA9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254FA"/>
    <w:pPr>
      <w:keepNext/>
      <w:spacing w:after="0" w:line="240" w:lineRule="auto"/>
      <w:outlineLvl w:val="0"/>
    </w:pPr>
    <w:rPr>
      <w:rFonts w:ascii="Arial Narrow" w:eastAsia="Times New Roman" w:hAnsi="Arial Narrow" w:cs="Arial Narrow"/>
      <w:b/>
      <w:bCs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254F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A254FA"/>
    <w:rPr>
      <w:rFonts w:ascii="Arial Narrow" w:hAnsi="Arial Narrow" w:cs="Arial Narrow"/>
      <w:b/>
      <w:b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A254FA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1D74A8"/>
    <w:pPr>
      <w:ind w:left="720"/>
      <w:contextualSpacing/>
    </w:pPr>
  </w:style>
  <w:style w:type="table" w:styleId="Tabela-Siatka">
    <w:name w:val="Table Grid"/>
    <w:basedOn w:val="Standardowy"/>
    <w:uiPriority w:val="99"/>
    <w:rsid w:val="00A863CE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rsid w:val="00CB7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B748E"/>
  </w:style>
  <w:style w:type="paragraph" w:styleId="Stopka">
    <w:name w:val="footer"/>
    <w:basedOn w:val="Normalny"/>
    <w:link w:val="StopkaZnak"/>
    <w:uiPriority w:val="99"/>
    <w:rsid w:val="00CB7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748E"/>
  </w:style>
  <w:style w:type="paragraph" w:styleId="NormalnyWeb">
    <w:name w:val="Normal (Web)"/>
    <w:basedOn w:val="Normalny"/>
    <w:uiPriority w:val="99"/>
    <w:semiHidden/>
    <w:rsid w:val="007D5A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097B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097BC6"/>
    <w:rPr>
      <w:rFonts w:ascii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22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1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1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1205</Words>
  <Characters>7230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Tabela pokrycia standardów nauczycielskich przez kierunkowe efekty kształcenia </vt:lpstr>
    </vt:vector>
  </TitlesOfParts>
  <Company/>
  <LinksUpToDate>false</LinksUpToDate>
  <CharactersWithSpaces>8419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Tabela pokrycia standardów nauczycielskich przez kierunkowe efekty kształcenia </dc:title>
  <dc:subject/>
  <dc:creator>Dorota Piotrowska </dc:creator>
  <cp:keywords/>
  <dc:description/>
  <cp:lastModifiedBy>PWSZ</cp:lastModifiedBy>
  <cp:revision>12</cp:revision>
  <cp:lastPrinted>2018-12-17T13:02:00Z</cp:lastPrinted>
  <dcterms:created xsi:type="dcterms:W3CDTF">2012-11-27T10:18:00Z</dcterms:created>
  <dcterms:modified xsi:type="dcterms:W3CDTF">2019-03-02T11:35:00Z</dcterms:modified>
</cp:coreProperties>
</file>